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07189" w14:textId="77777777" w:rsidR="00F95E9D" w:rsidRDefault="00F95E9D">
      <w:pPr>
        <w:rPr>
          <w:rFonts w:asciiTheme="majorHAnsi" w:hAnsiTheme="majorHAnsi"/>
          <w:szCs w:val="44"/>
        </w:rPr>
      </w:pPr>
    </w:p>
    <w:p w14:paraId="47906C49" w14:textId="77777777" w:rsidR="001B326D" w:rsidRPr="001B326D" w:rsidRDefault="001B326D" w:rsidP="001B326D">
      <w:pPr>
        <w:pStyle w:val="ListParagraph"/>
        <w:numPr>
          <w:ilvl w:val="0"/>
          <w:numId w:val="1"/>
        </w:numPr>
        <w:rPr>
          <w:rFonts w:asciiTheme="majorHAnsi" w:hAnsiTheme="majorHAnsi"/>
          <w:szCs w:val="44"/>
        </w:rPr>
      </w:pPr>
      <w:r w:rsidRPr="001B326D">
        <w:rPr>
          <w:rFonts w:asciiTheme="majorHAnsi" w:hAnsiTheme="majorHAnsi"/>
          <w:szCs w:val="44"/>
        </w:rPr>
        <w:t>Are the figures similar?</w:t>
      </w:r>
    </w:p>
    <w:p w14:paraId="0A970C5B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5FC1BEBF" w14:textId="77777777" w:rsidR="001B326D" w:rsidRPr="001B326D" w:rsidRDefault="001B326D" w:rsidP="001B326D">
      <w:pPr>
        <w:pStyle w:val="ListParagraph"/>
        <w:numPr>
          <w:ilvl w:val="0"/>
          <w:numId w:val="1"/>
        </w:numPr>
        <w:rPr>
          <w:rFonts w:asciiTheme="majorHAnsi" w:hAnsiTheme="majorHAnsi"/>
          <w:szCs w:val="44"/>
        </w:rPr>
      </w:pPr>
      <w:r>
        <w:rPr>
          <w:rFonts w:asciiTheme="majorHAnsi" w:hAnsiTheme="majorHAnsi"/>
          <w:szCs w:val="44"/>
        </w:rPr>
        <w:t>How do you know? (Use words like “scale factor”, “proportional”, “congruent”… AA, SAS, SSS if they are triangles)</w:t>
      </w:r>
    </w:p>
    <w:p w14:paraId="26BF8E5D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1DC54B9F" w14:textId="77777777" w:rsidR="001B326D" w:rsidRPr="001B326D" w:rsidRDefault="001B326D" w:rsidP="001B326D">
      <w:pPr>
        <w:pStyle w:val="ListParagraph"/>
        <w:numPr>
          <w:ilvl w:val="0"/>
          <w:numId w:val="1"/>
        </w:numPr>
        <w:rPr>
          <w:rFonts w:asciiTheme="majorHAnsi" w:hAnsiTheme="majorHAnsi"/>
          <w:szCs w:val="44"/>
        </w:rPr>
      </w:pPr>
      <w:r w:rsidRPr="001B326D">
        <w:rPr>
          <w:rFonts w:asciiTheme="majorHAnsi" w:hAnsiTheme="majorHAnsi"/>
          <w:szCs w:val="44"/>
        </w:rPr>
        <w:t>If they are similar, write a similarity statement and state the scale factor.</w:t>
      </w:r>
    </w:p>
    <w:p w14:paraId="34F2D154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625550B1" w14:textId="77777777" w:rsidR="001B326D" w:rsidRPr="001B326D" w:rsidRDefault="001B326D" w:rsidP="001B326D">
      <w:pPr>
        <w:pStyle w:val="ListParagraph"/>
        <w:numPr>
          <w:ilvl w:val="0"/>
          <w:numId w:val="1"/>
        </w:numPr>
        <w:rPr>
          <w:rFonts w:asciiTheme="majorHAnsi" w:hAnsiTheme="majorHAnsi"/>
          <w:szCs w:val="44"/>
        </w:rPr>
      </w:pPr>
      <w:r w:rsidRPr="001B326D">
        <w:rPr>
          <w:rFonts w:asciiTheme="majorHAnsi" w:hAnsiTheme="majorHAnsi"/>
          <w:szCs w:val="44"/>
        </w:rPr>
        <w:t>If they are not similar, what could you change to make them similar?</w:t>
      </w:r>
    </w:p>
    <w:p w14:paraId="7E057395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323020CD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7B67341B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4146F5A1" w14:textId="77777777" w:rsidR="001B326D" w:rsidRPr="001B326D" w:rsidRDefault="001B326D" w:rsidP="001B326D">
      <w:pPr>
        <w:pStyle w:val="ListParagraph"/>
        <w:numPr>
          <w:ilvl w:val="0"/>
          <w:numId w:val="2"/>
        </w:numPr>
        <w:rPr>
          <w:rFonts w:asciiTheme="majorHAnsi" w:hAnsiTheme="majorHAnsi"/>
          <w:szCs w:val="44"/>
        </w:rPr>
      </w:pPr>
      <w:r>
        <w:rPr>
          <w:rFonts w:asciiTheme="majorHAnsi" w:hAnsiTheme="majorHAnsi"/>
          <w:szCs w:val="44"/>
        </w:rPr>
        <w:t xml:space="preserve"> </w:t>
      </w:r>
      <w:r w:rsidRPr="001B326D">
        <w:rPr>
          <w:rFonts w:asciiTheme="majorHAnsi" w:hAnsiTheme="majorHAnsi"/>
          <w:szCs w:val="44"/>
        </w:rPr>
        <w:t>Are the figures similar?</w:t>
      </w:r>
    </w:p>
    <w:p w14:paraId="5A4A0B36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659CFBC5" w14:textId="77777777" w:rsidR="001B326D" w:rsidRPr="001B326D" w:rsidRDefault="001B326D" w:rsidP="001B326D">
      <w:pPr>
        <w:pStyle w:val="ListParagraph"/>
        <w:numPr>
          <w:ilvl w:val="0"/>
          <w:numId w:val="2"/>
        </w:numPr>
        <w:rPr>
          <w:rFonts w:asciiTheme="majorHAnsi" w:hAnsiTheme="majorHAnsi"/>
          <w:szCs w:val="44"/>
        </w:rPr>
      </w:pPr>
      <w:r>
        <w:rPr>
          <w:rFonts w:asciiTheme="majorHAnsi" w:hAnsiTheme="majorHAnsi"/>
          <w:szCs w:val="44"/>
        </w:rPr>
        <w:t xml:space="preserve"> How do you know? (Use words like “scale factor”, “proportional”, “congruent”… AA, SAS, SSS if they are triangles)</w:t>
      </w:r>
    </w:p>
    <w:p w14:paraId="527396A6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37672F3A" w14:textId="77777777" w:rsidR="001B326D" w:rsidRPr="001B326D" w:rsidRDefault="001B326D" w:rsidP="001B326D">
      <w:pPr>
        <w:pStyle w:val="ListParagraph"/>
        <w:numPr>
          <w:ilvl w:val="0"/>
          <w:numId w:val="2"/>
        </w:numPr>
        <w:rPr>
          <w:rFonts w:asciiTheme="majorHAnsi" w:hAnsiTheme="majorHAnsi"/>
          <w:szCs w:val="44"/>
        </w:rPr>
      </w:pPr>
      <w:r>
        <w:rPr>
          <w:rFonts w:asciiTheme="majorHAnsi" w:hAnsiTheme="majorHAnsi"/>
          <w:szCs w:val="44"/>
        </w:rPr>
        <w:t xml:space="preserve"> </w:t>
      </w:r>
      <w:r w:rsidRPr="001B326D">
        <w:rPr>
          <w:rFonts w:asciiTheme="majorHAnsi" w:hAnsiTheme="majorHAnsi"/>
          <w:szCs w:val="44"/>
        </w:rPr>
        <w:t>If they are similar, write a similarity statement and state the scale factor.</w:t>
      </w:r>
    </w:p>
    <w:p w14:paraId="0C8BA482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6432B9EF" w14:textId="77777777" w:rsidR="001B326D" w:rsidRDefault="001B326D" w:rsidP="001B326D">
      <w:pPr>
        <w:pStyle w:val="ListParagraph"/>
        <w:numPr>
          <w:ilvl w:val="0"/>
          <w:numId w:val="2"/>
        </w:numPr>
        <w:rPr>
          <w:rFonts w:asciiTheme="majorHAnsi" w:hAnsiTheme="majorHAnsi"/>
          <w:szCs w:val="44"/>
        </w:rPr>
      </w:pPr>
      <w:r>
        <w:rPr>
          <w:rFonts w:asciiTheme="majorHAnsi" w:hAnsiTheme="majorHAnsi"/>
          <w:szCs w:val="44"/>
        </w:rPr>
        <w:t xml:space="preserve"> </w:t>
      </w:r>
      <w:r w:rsidRPr="001B326D">
        <w:rPr>
          <w:rFonts w:asciiTheme="majorHAnsi" w:hAnsiTheme="majorHAnsi"/>
          <w:szCs w:val="44"/>
        </w:rPr>
        <w:t>If they are not similar, what could you change to make them similar?</w:t>
      </w:r>
    </w:p>
    <w:p w14:paraId="0913F433" w14:textId="77777777" w:rsidR="001B326D" w:rsidRPr="001B326D" w:rsidRDefault="001B326D" w:rsidP="001B326D">
      <w:pPr>
        <w:rPr>
          <w:rFonts w:asciiTheme="majorHAnsi" w:hAnsiTheme="majorHAnsi"/>
          <w:szCs w:val="44"/>
        </w:rPr>
      </w:pPr>
    </w:p>
    <w:p w14:paraId="5D8BEAFE" w14:textId="77777777" w:rsidR="001B326D" w:rsidRDefault="001B326D" w:rsidP="001B326D">
      <w:pPr>
        <w:rPr>
          <w:rFonts w:asciiTheme="majorHAnsi" w:hAnsiTheme="majorHAnsi"/>
          <w:szCs w:val="44"/>
        </w:rPr>
      </w:pPr>
    </w:p>
    <w:p w14:paraId="5BC30164" w14:textId="77777777" w:rsidR="001B326D" w:rsidRDefault="00F95E9D" w:rsidP="001B326D">
      <w:pPr>
        <w:rPr>
          <w:rFonts w:asciiTheme="majorHAnsi" w:hAnsiTheme="majorHAnsi"/>
          <w:szCs w:val="44"/>
        </w:rPr>
      </w:pPr>
      <w:r>
        <w:rPr>
          <w:rFonts w:eastAsia="Times New Roman"/>
          <w:noProof/>
        </w:rPr>
        <w:drawing>
          <wp:inline distT="0" distB="0" distL="0" distR="0" wp14:anchorId="59B2DA83" wp14:editId="3D75A975">
            <wp:extent cx="5486400" cy="2504114"/>
            <wp:effectExtent l="0" t="0" r="0" b="10795"/>
            <wp:docPr id="1" name="Picture 1" descr="http://www.mathsisfun.com/geometry/images/tri-similar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isfun.com/geometry/images/tri-similar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0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9417A" w14:textId="77777777" w:rsidR="00F95E9D" w:rsidRDefault="00F95E9D" w:rsidP="001B326D">
      <w:pPr>
        <w:rPr>
          <w:rFonts w:asciiTheme="majorHAnsi" w:hAnsiTheme="majorHAnsi"/>
          <w:szCs w:val="44"/>
        </w:rPr>
      </w:pPr>
    </w:p>
    <w:p w14:paraId="5AF1D197" w14:textId="77777777" w:rsidR="00F95E9D" w:rsidRDefault="00F95E9D" w:rsidP="001B326D">
      <w:pPr>
        <w:rPr>
          <w:rFonts w:asciiTheme="majorHAnsi" w:hAnsiTheme="majorHAnsi"/>
          <w:szCs w:val="44"/>
        </w:rPr>
      </w:pPr>
    </w:p>
    <w:p w14:paraId="0A0279C1" w14:textId="77777777" w:rsidR="00F95E9D" w:rsidRDefault="00F95E9D" w:rsidP="001B326D">
      <w:pPr>
        <w:rPr>
          <w:rFonts w:asciiTheme="majorHAnsi" w:hAnsiTheme="majorHAnsi"/>
          <w:szCs w:val="44"/>
        </w:rPr>
      </w:pPr>
      <w:r>
        <w:rPr>
          <w:rFonts w:eastAsia="Times New Roman"/>
          <w:noProof/>
        </w:rPr>
        <w:drawing>
          <wp:inline distT="0" distB="0" distL="0" distR="0" wp14:anchorId="65F2CD7C" wp14:editId="2EC2020A">
            <wp:extent cx="5486400" cy="2141034"/>
            <wp:effectExtent l="0" t="0" r="0" b="0"/>
            <wp:docPr id="3" name="Picture 3" descr="http://www.mathsisfun.com/geometry/images/tri-similar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thsisfun.com/geometry/images/tri-similar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4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5AA2C" w14:textId="77777777" w:rsidR="00284C0A" w:rsidRDefault="00284C0A" w:rsidP="001B326D">
      <w:pPr>
        <w:rPr>
          <w:rFonts w:asciiTheme="majorHAnsi" w:hAnsiTheme="majorHAnsi"/>
          <w:szCs w:val="44"/>
        </w:rPr>
      </w:pPr>
    </w:p>
    <w:p w14:paraId="205E1149" w14:textId="77777777" w:rsidR="00284C0A" w:rsidRDefault="00284C0A" w:rsidP="001B326D">
      <w:pPr>
        <w:rPr>
          <w:rFonts w:asciiTheme="majorHAnsi" w:hAnsiTheme="majorHAnsi"/>
          <w:szCs w:val="44"/>
        </w:rPr>
      </w:pPr>
      <w:r>
        <w:rPr>
          <w:rFonts w:asciiTheme="majorHAnsi" w:hAnsiTheme="majorHAnsi"/>
          <w:noProof/>
          <w:szCs w:val="44"/>
        </w:rPr>
        <w:drawing>
          <wp:inline distT="0" distB="0" distL="0" distR="0" wp14:anchorId="63D4F400" wp14:editId="7BA190F1">
            <wp:extent cx="3709035" cy="231814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5" cy="231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9D2F1" w14:textId="77777777" w:rsidR="00284C0A" w:rsidRDefault="00284C0A" w:rsidP="001B326D">
      <w:pPr>
        <w:rPr>
          <w:rFonts w:asciiTheme="majorHAnsi" w:hAnsiTheme="majorHAnsi"/>
          <w:szCs w:val="44"/>
        </w:rPr>
      </w:pPr>
    </w:p>
    <w:p w14:paraId="00AE54F3" w14:textId="77777777" w:rsidR="00284C0A" w:rsidRDefault="00284C0A" w:rsidP="001B326D">
      <w:pPr>
        <w:rPr>
          <w:rFonts w:asciiTheme="majorHAnsi" w:hAnsiTheme="majorHAnsi"/>
          <w:szCs w:val="44"/>
        </w:rPr>
      </w:pPr>
    </w:p>
    <w:p w14:paraId="3AFDA93F" w14:textId="77777777" w:rsidR="00284C0A" w:rsidRDefault="00284C0A" w:rsidP="001B326D">
      <w:pPr>
        <w:rPr>
          <w:rFonts w:asciiTheme="majorHAnsi" w:hAnsiTheme="majorHAnsi"/>
          <w:szCs w:val="44"/>
        </w:rPr>
      </w:pPr>
      <w:r>
        <w:rPr>
          <w:rFonts w:asciiTheme="majorHAnsi" w:hAnsiTheme="majorHAnsi"/>
          <w:noProof/>
          <w:szCs w:val="44"/>
        </w:rPr>
        <w:drawing>
          <wp:inline distT="0" distB="0" distL="0" distR="0" wp14:anchorId="004271CE" wp14:editId="10148FE1">
            <wp:extent cx="5314633" cy="22377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633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2ADDB" w14:textId="77777777" w:rsidR="00284C0A" w:rsidRDefault="00284C0A" w:rsidP="001B326D">
      <w:pPr>
        <w:rPr>
          <w:rFonts w:asciiTheme="majorHAnsi" w:hAnsiTheme="majorHAnsi"/>
          <w:szCs w:val="44"/>
        </w:rPr>
      </w:pPr>
    </w:p>
    <w:p w14:paraId="6EE472F0" w14:textId="77777777" w:rsidR="00284C0A" w:rsidRDefault="00B24C97" w:rsidP="001B326D">
      <w:pPr>
        <w:rPr>
          <w:rFonts w:asciiTheme="majorHAnsi" w:hAnsiTheme="majorHAnsi"/>
          <w:szCs w:val="44"/>
        </w:rPr>
      </w:pPr>
      <w:r>
        <w:rPr>
          <w:rFonts w:asciiTheme="majorHAnsi" w:hAnsiTheme="majorHAnsi"/>
          <w:noProof/>
          <w:szCs w:val="44"/>
        </w:rPr>
        <w:drawing>
          <wp:inline distT="0" distB="0" distL="0" distR="0" wp14:anchorId="7FE06C60" wp14:editId="5FAA8B93">
            <wp:extent cx="3772285" cy="17170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179" cy="1717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A4CDC" w14:textId="77777777" w:rsidR="00B24C97" w:rsidRDefault="00B24C97" w:rsidP="001B326D">
      <w:pPr>
        <w:rPr>
          <w:rFonts w:asciiTheme="majorHAnsi" w:hAnsiTheme="majorHAnsi"/>
          <w:szCs w:val="44"/>
        </w:rPr>
      </w:pPr>
    </w:p>
    <w:p w14:paraId="05036E84" w14:textId="77777777" w:rsidR="00B24C97" w:rsidRDefault="00B24C97" w:rsidP="001B326D">
      <w:pPr>
        <w:rPr>
          <w:rFonts w:asciiTheme="majorHAnsi" w:hAnsiTheme="majorHAnsi"/>
          <w:szCs w:val="44"/>
        </w:rPr>
      </w:pPr>
      <w:r>
        <w:rPr>
          <w:rFonts w:asciiTheme="majorHAnsi" w:hAnsiTheme="majorHAnsi"/>
          <w:noProof/>
          <w:szCs w:val="44"/>
        </w:rPr>
        <w:drawing>
          <wp:inline distT="0" distB="0" distL="0" distR="0" wp14:anchorId="2CB97D9D" wp14:editId="6314C97F">
            <wp:extent cx="2821120" cy="3088640"/>
            <wp:effectExtent l="0" t="0" r="0" b="1016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162" cy="308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36237" w14:textId="77777777" w:rsidR="00B24C97" w:rsidRDefault="00B24C97" w:rsidP="001B326D">
      <w:pPr>
        <w:rPr>
          <w:rFonts w:asciiTheme="majorHAnsi" w:hAnsiTheme="majorHAnsi"/>
          <w:szCs w:val="44"/>
        </w:rPr>
      </w:pPr>
    </w:p>
    <w:p w14:paraId="4FCBD4E3" w14:textId="77777777" w:rsidR="00284C0A" w:rsidRPr="001B326D" w:rsidRDefault="00284C0A" w:rsidP="001B326D">
      <w:pPr>
        <w:rPr>
          <w:rFonts w:asciiTheme="majorHAnsi" w:hAnsiTheme="majorHAnsi"/>
          <w:szCs w:val="44"/>
        </w:rPr>
      </w:pPr>
      <w:bookmarkStart w:id="0" w:name="_GoBack"/>
      <w:bookmarkEnd w:id="0"/>
    </w:p>
    <w:sectPr w:rsidR="00284C0A" w:rsidRPr="001B326D" w:rsidSect="001B326D">
      <w:pgSz w:w="12240" w:h="15840"/>
      <w:pgMar w:top="450" w:right="180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7A2"/>
    <w:multiLevelType w:val="hybridMultilevel"/>
    <w:tmpl w:val="CFD8292E"/>
    <w:lvl w:ilvl="0" w:tplc="209678C0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E400D"/>
    <w:multiLevelType w:val="hybridMultilevel"/>
    <w:tmpl w:val="8264B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6D"/>
    <w:rsid w:val="001B326D"/>
    <w:rsid w:val="00284C0A"/>
    <w:rsid w:val="005C259B"/>
    <w:rsid w:val="00667150"/>
    <w:rsid w:val="00B24C97"/>
    <w:rsid w:val="00B4263A"/>
    <w:rsid w:val="00DC508B"/>
    <w:rsid w:val="00F9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0F15C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2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E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E9D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2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E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E9D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e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90</Words>
  <Characters>519</Characters>
  <Application>Microsoft Macintosh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dcterms:created xsi:type="dcterms:W3CDTF">2015-03-03T20:59:00Z</dcterms:created>
  <dcterms:modified xsi:type="dcterms:W3CDTF">2015-03-04T01:25:00Z</dcterms:modified>
</cp:coreProperties>
</file>